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10AC" w:rsidRDefault="004C10AC">
      <w:r>
        <w:t>In project</w:t>
      </w:r>
    </w:p>
    <w:p w:rsidR="004C10AC" w:rsidRDefault="004C10AC">
      <w:r>
        <w:t xml:space="preserve">MTCNN </w:t>
      </w:r>
      <w:r>
        <w:sym w:font="Wingdings" w:char="F0E0"/>
      </w:r>
      <w:r>
        <w:t xml:space="preserve"> gives coordinates of face so we crop</w:t>
      </w:r>
    </w:p>
    <w:p w:rsidR="004C10AC" w:rsidRDefault="004C10AC">
      <w:r>
        <w:t xml:space="preserve">Apply </w:t>
      </w:r>
      <w:proofErr w:type="spellStart"/>
      <w:r>
        <w:t>facenet</w:t>
      </w:r>
      <w:proofErr w:type="spellEnd"/>
      <w:r>
        <w:t xml:space="preserve"> on it and get </w:t>
      </w:r>
      <w:proofErr w:type="spellStart"/>
      <w:r>
        <w:t>embeddings</w:t>
      </w:r>
      <w:proofErr w:type="spellEnd"/>
    </w:p>
    <w:p w:rsidR="004C10AC" w:rsidRDefault="004C10AC">
      <w:r>
        <w:t>Apply SVM to classify</w:t>
      </w:r>
    </w:p>
    <w:p w:rsidR="004C10AC" w:rsidRDefault="004C10AC"/>
    <w:p w:rsidR="00F133BD" w:rsidRDefault="00644B1C">
      <w:r>
        <w:t>MTCNN</w:t>
      </w:r>
    </w:p>
    <w:p w:rsidR="00644B1C" w:rsidRDefault="009B5A41">
      <w:pP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</w:pP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MTCNN performs quite fast on a CPU, even though S3FD is still quicker running on a GPU</w:t>
      </w:r>
    </w:p>
    <w:p w:rsidR="009B5A41" w:rsidRDefault="009B5A41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proofErr w:type="gram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detector</w:t>
      </w:r>
      <w:proofErr w:type="gram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 = 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mtcnn.MTCNN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()</w:t>
      </w:r>
    </w:p>
    <w:p w:rsidR="009B5A41" w:rsidRDefault="009B5A41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proofErr w:type="gram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faces</w:t>
      </w:r>
      <w:proofErr w:type="gram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 = 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detector.detect_faces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(pixels)</w:t>
      </w:r>
    </w:p>
    <w:p w:rsidR="009B5A41" w:rsidRDefault="009B5A41"/>
    <w:p w:rsidR="009B5A41" w:rsidRDefault="009B5A41"/>
    <w:p w:rsidR="009B5A41" w:rsidRDefault="009B5A41">
      <w:proofErr w:type="spellStart"/>
      <w:r>
        <w:t>Mtcnn</w:t>
      </w:r>
      <w:proofErr w:type="spellEnd"/>
      <w:r>
        <w:t xml:space="preserve"> output</w:t>
      </w:r>
    </w:p>
    <w:p w:rsidR="009B5A41" w:rsidRDefault="009B5A41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{'box': [1942, 716, 334, 415], 'confidence': 0.9999997615814209, '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keypoints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': {'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left_eye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': (2053, 901), '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right_eye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': (2205, 897), 'nose': (2139, 976), '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mouth_left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': (2058, 1029), '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mouth_right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': (2206, 1023)}}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{'box': [2084, 396, 37, 46], 'confidence': 0.9999206066131592, '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keypoints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': {'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left_eye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': (2094, 414), '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right_eye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': (2112, 414), 'nose': (2102, 426), '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mouth_left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': (2095, 432), '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mouth_right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': (2112, 431)}}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{'box': [1980, 381, 44, 59], 'confidence': 0.9998701810836792, '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keypoints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': {'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left_eye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': (1997, 404), '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right_eye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': (2019, 407), 'nose': (2010, 417), '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mouth_left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': (1995, 425), '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mouth_right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': (2015, 427)}}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{'box': [2039, 395, 39, 46], 'confidence': 0.9993435740470886, '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keypoints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': {'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left_eye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': (2054, 409), '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right_eye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': (2071, 415), 'nose': (2058, 422), '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mouth_left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': (2048, 425), '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mouth_right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': (2065, 431)}}</w:t>
      </w:r>
    </w:p>
    <w:p w:rsidR="009B5A41" w:rsidRDefault="009B5A41">
      <w:pP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</w:pP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To use MTCNN on a GPU you will need to set up CUDA,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cudnn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,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pytorch</w:t>
      </w:r>
      <w:proofErr w:type="spellEnd"/>
    </w:p>
    <w:p w:rsidR="009B5A41" w:rsidRDefault="009B5A41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fast_mtcnn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FastMTCNN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(</w:t>
      </w:r>
      <w:proofErr w:type="gramEnd"/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stride=4,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resize=0.5,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margin=14,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factor=0.6,</w:t>
      </w:r>
      <w:r>
        <w:rPr>
          <w:rFonts w:ascii="Courier New" w:hAnsi="Courier New" w:cs="Courier New"/>
          <w:color w:val="292929"/>
          <w:spacing w:val="-5"/>
        </w:rPr>
        <w:br/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keep_all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=True,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device=device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)</w:t>
      </w:r>
    </w:p>
    <w:p w:rsidR="009B5A41" w:rsidRDefault="009B5A41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proofErr w:type="gram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faces</w:t>
      </w:r>
      <w:proofErr w:type="gram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 = 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fast_mtcnn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(frames)</w:t>
      </w:r>
    </w:p>
    <w:p w:rsidR="003F216D" w:rsidRPr="003F216D" w:rsidRDefault="003F216D" w:rsidP="003F216D">
      <w:pPr>
        <w:shd w:val="clear" w:color="auto" w:fill="FFFFFF"/>
        <w:spacing w:before="468" w:after="0" w:line="540" w:lineRule="atLeast"/>
        <w:outlineLvl w:val="0"/>
        <w:rPr>
          <w:rFonts w:ascii="Helvetica" w:eastAsia="Times New Roman" w:hAnsi="Helvetica" w:cs="Times New Roman"/>
          <w:color w:val="292929"/>
          <w:kern w:val="36"/>
          <w:sz w:val="45"/>
          <w:szCs w:val="45"/>
          <w:lang w:eastAsia="en-IN"/>
        </w:rPr>
      </w:pPr>
      <w:r w:rsidRPr="003F216D">
        <w:rPr>
          <w:rFonts w:ascii="Helvetica" w:eastAsia="Times New Roman" w:hAnsi="Helvetica" w:cs="Times New Roman"/>
          <w:color w:val="292929"/>
          <w:kern w:val="36"/>
          <w:sz w:val="45"/>
          <w:szCs w:val="45"/>
          <w:lang w:eastAsia="en-IN"/>
        </w:rPr>
        <w:t>Three Stages of MTCNN</w:t>
      </w:r>
    </w:p>
    <w:p w:rsidR="009B5A41" w:rsidRDefault="009B5A41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3F216D" w:rsidRDefault="003F216D" w:rsidP="003F216D">
      <w:pPr>
        <w:pStyle w:val="Heading2"/>
        <w:shd w:val="clear" w:color="auto" w:fill="FFFFFF"/>
        <w:spacing w:before="413" w:line="420" w:lineRule="atLeast"/>
        <w:rPr>
          <w:rFonts w:ascii="Helvetica" w:hAnsi="Helvetica"/>
          <w:color w:val="292929"/>
          <w:sz w:val="33"/>
          <w:szCs w:val="33"/>
        </w:rPr>
      </w:pPr>
      <w:r>
        <w:rPr>
          <w:rFonts w:ascii="Helvetica" w:hAnsi="Helvetica"/>
          <w:b/>
          <w:bCs/>
          <w:color w:val="292929"/>
          <w:sz w:val="33"/>
          <w:szCs w:val="33"/>
        </w:rPr>
        <w:t>Stage 1: The Proposal Network (P-Net)</w:t>
      </w:r>
    </w:p>
    <w:p w:rsidR="003F216D" w:rsidRDefault="003F216D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3F216D" w:rsidRDefault="003F216D">
      <w:pP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</w:pP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lastRenderedPageBreak/>
        <w:t xml:space="preserve">This first stage is a fully convolutional network (FCN). The difference between a CNN and a FCN is that a fully convolutional network does not use a dense layer as part of the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architechture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. This Proposal Network is used to obtain candidate windows and their bounding box regression vectors.</w:t>
      </w:r>
    </w:p>
    <w:p w:rsidR="003F216D" w:rsidRDefault="003F216D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noProof/>
          <w:lang w:eastAsia="en-IN"/>
        </w:rPr>
        <w:drawing>
          <wp:inline distT="0" distB="0" distL="0" distR="0">
            <wp:extent cx="6645910" cy="2659152"/>
            <wp:effectExtent l="0" t="0" r="2540" b="8255"/>
            <wp:docPr id="17" name="Picture 17" descr="Image for 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for post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5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16D" w:rsidRDefault="003F216D" w:rsidP="003F216D">
      <w:pPr>
        <w:pStyle w:val="Heading2"/>
        <w:shd w:val="clear" w:color="auto" w:fill="FFFFFF"/>
        <w:spacing w:before="413" w:line="420" w:lineRule="atLeast"/>
        <w:rPr>
          <w:rFonts w:ascii="Helvetica" w:hAnsi="Helvetica"/>
          <w:color w:val="292929"/>
          <w:sz w:val="33"/>
          <w:szCs w:val="33"/>
        </w:rPr>
      </w:pPr>
      <w:r>
        <w:rPr>
          <w:rFonts w:ascii="Helvetica" w:hAnsi="Helvetica"/>
          <w:b/>
          <w:bCs/>
          <w:color w:val="292929"/>
          <w:sz w:val="33"/>
          <w:szCs w:val="33"/>
        </w:rPr>
        <w:t>Stage 2: The Refine Network (R-Net)</w:t>
      </w:r>
    </w:p>
    <w:p w:rsidR="003F216D" w:rsidRDefault="003F216D">
      <w:pP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</w:pP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All candidates from the P-Net are fed into the Refine Network. Notice that this network is a CNN, not a FCN like the one before since there is a dense layer at the last stage of the network architecture. The R-Net further reduces the number of candidates, performs calibration with bounding box regression and employs non-maximum suppression (NMS) to merge overlapping candidates.</w:t>
      </w:r>
    </w:p>
    <w:p w:rsidR="003F216D" w:rsidRDefault="003F216D">
      <w:pP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</w:pP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The R-Net outputs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wether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the input is a face or not, a 4 element vector which is the bounding box for the face, and a 10 element vector for facial landmark localization.</w:t>
      </w:r>
    </w:p>
    <w:p w:rsidR="003F216D" w:rsidRDefault="003F216D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noProof/>
          <w:lang w:eastAsia="en-IN"/>
        </w:rPr>
        <w:drawing>
          <wp:inline distT="0" distB="0" distL="0" distR="0">
            <wp:extent cx="6645910" cy="2595478"/>
            <wp:effectExtent l="0" t="0" r="2540" b="0"/>
            <wp:docPr id="18" name="Picture 18" descr="Image for 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for post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95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16D" w:rsidRDefault="003F216D">
      <w:pP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</w:pP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lastRenderedPageBreak/>
        <w:t>This stage is similar to the R-Net, but this Output Network aims to describe the face in more detail and output the five facial landmarks’ positions for eyes, nose and mouth.</w:t>
      </w:r>
    </w:p>
    <w:p w:rsidR="003F216D" w:rsidRDefault="003F216D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noProof/>
          <w:lang w:eastAsia="en-IN"/>
        </w:rPr>
        <w:drawing>
          <wp:inline distT="0" distB="0" distL="0" distR="0">
            <wp:extent cx="6645910" cy="1495374"/>
            <wp:effectExtent l="0" t="0" r="2540" b="0"/>
            <wp:docPr id="19" name="Picture 19" descr="Image for 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for pos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95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16D" w:rsidRDefault="003F216D" w:rsidP="003F216D">
      <w:pPr>
        <w:pStyle w:val="Heading1"/>
        <w:shd w:val="clear" w:color="auto" w:fill="FFFFFF"/>
        <w:spacing w:before="468" w:beforeAutospacing="0" w:after="0" w:afterAutospacing="0" w:line="540" w:lineRule="atLeast"/>
        <w:rPr>
          <w:rFonts w:ascii="Helvetica" w:hAnsi="Helvetica"/>
          <w:b w:val="0"/>
          <w:bCs w:val="0"/>
          <w:color w:val="292929"/>
          <w:sz w:val="45"/>
          <w:szCs w:val="45"/>
        </w:rPr>
      </w:pPr>
      <w:r>
        <w:rPr>
          <w:rFonts w:ascii="Helvetica" w:hAnsi="Helvetica"/>
          <w:b w:val="0"/>
          <w:bCs w:val="0"/>
          <w:color w:val="292929"/>
          <w:sz w:val="45"/>
          <w:szCs w:val="45"/>
        </w:rPr>
        <w:t>Three Tasks of MTCNN</w:t>
      </w:r>
    </w:p>
    <w:p w:rsidR="003F216D" w:rsidRPr="003F216D" w:rsidRDefault="003F216D" w:rsidP="003F216D">
      <w:pPr>
        <w:shd w:val="clear" w:color="auto" w:fill="FFFFFF"/>
        <w:spacing w:before="206" w:after="0" w:line="480" w:lineRule="atLeast"/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en-IN"/>
        </w:rPr>
      </w:pPr>
      <w:r w:rsidRPr="003F216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en-IN"/>
        </w:rPr>
        <w:t>The Network’s task is to output three things: face/non-face classification, bounding box regression, and facial landmark localization.</w:t>
      </w:r>
    </w:p>
    <w:p w:rsidR="003F216D" w:rsidRPr="003F216D" w:rsidRDefault="003F216D" w:rsidP="003F216D">
      <w:pPr>
        <w:numPr>
          <w:ilvl w:val="0"/>
          <w:numId w:val="1"/>
        </w:numPr>
        <w:shd w:val="clear" w:color="auto" w:fill="FFFFFF"/>
        <w:spacing w:before="480" w:after="0" w:line="480" w:lineRule="atLeast"/>
        <w:ind w:left="450"/>
        <w:rPr>
          <w:rFonts w:ascii="Georgia" w:eastAsia="Times New Roman" w:hAnsi="Georgia" w:cs="Segoe UI"/>
          <w:color w:val="292929"/>
          <w:spacing w:val="-1"/>
          <w:sz w:val="32"/>
          <w:szCs w:val="32"/>
          <w:lang w:eastAsia="en-IN"/>
        </w:rPr>
      </w:pPr>
      <w:r w:rsidRPr="003F216D">
        <w:rPr>
          <w:rFonts w:ascii="Georgia" w:eastAsia="Times New Roman" w:hAnsi="Georgia" w:cs="Segoe UI"/>
          <w:b/>
          <w:bCs/>
          <w:color w:val="292929"/>
          <w:spacing w:val="-1"/>
          <w:sz w:val="32"/>
          <w:szCs w:val="32"/>
          <w:lang w:eastAsia="en-IN"/>
        </w:rPr>
        <w:t>Face classification</w:t>
      </w:r>
      <w:r w:rsidRPr="003F216D">
        <w:rPr>
          <w:rFonts w:ascii="Georgia" w:eastAsia="Times New Roman" w:hAnsi="Georgia" w:cs="Segoe UI"/>
          <w:color w:val="292929"/>
          <w:spacing w:val="-1"/>
          <w:sz w:val="32"/>
          <w:szCs w:val="32"/>
          <w:lang w:eastAsia="en-IN"/>
        </w:rPr>
        <w:t>: this is a binary classification problem that uses cross-entropy loss:</w:t>
      </w:r>
    </w:p>
    <w:p w:rsidR="003F216D" w:rsidRPr="003F216D" w:rsidRDefault="003F216D" w:rsidP="003F216D">
      <w:pPr>
        <w:shd w:val="clear" w:color="auto" w:fill="F2F2F2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3F216D" w:rsidRPr="003F216D" w:rsidRDefault="003F216D" w:rsidP="003F216D">
      <w:pPr>
        <w:shd w:val="clear" w:color="auto" w:fill="F2F2F2"/>
        <w:spacing w:after="10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F216D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177906" cy="1637565"/>
            <wp:effectExtent l="0" t="0" r="3810" b="1270"/>
            <wp:docPr id="24" name="Picture 24" descr="Image for 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 for post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438" cy="164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16D" w:rsidRPr="003F216D" w:rsidRDefault="003F216D" w:rsidP="003F21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F216D">
        <w:rPr>
          <w:rFonts w:ascii="Times New Roman" w:eastAsia="Times New Roman" w:hAnsi="Times New Roman" w:cs="Times New Roman"/>
          <w:sz w:val="24"/>
          <w:szCs w:val="24"/>
          <w:lang w:eastAsia="en-IN"/>
        </w:rPr>
        <w:t>Cross-entropy loss</w:t>
      </w:r>
    </w:p>
    <w:p w:rsidR="003F216D" w:rsidRPr="003F216D" w:rsidRDefault="003F216D" w:rsidP="003F216D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en-IN"/>
        </w:rPr>
      </w:pPr>
      <w:r w:rsidRPr="003F216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en-IN"/>
        </w:rPr>
        <w:t>2. </w:t>
      </w:r>
      <w:r w:rsidRPr="003F216D">
        <w:rPr>
          <w:rFonts w:ascii="Georgia" w:eastAsia="Times New Roman" w:hAnsi="Georgia" w:cs="Times New Roman"/>
          <w:b/>
          <w:bCs/>
          <w:color w:val="292929"/>
          <w:spacing w:val="-1"/>
          <w:sz w:val="32"/>
          <w:szCs w:val="32"/>
          <w:lang w:eastAsia="en-IN"/>
        </w:rPr>
        <w:t>Bounding box regression</w:t>
      </w:r>
      <w:r w:rsidRPr="003F216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en-IN"/>
        </w:rPr>
        <w:t>: the learning objective is a regression problem. For each candidate window, the offset between the candidate and the nearest ground truth is calculated. Euclidean loss is employed for this task:</w:t>
      </w:r>
    </w:p>
    <w:p w:rsidR="003F216D" w:rsidRPr="003F216D" w:rsidRDefault="003F216D" w:rsidP="003F216D">
      <w:pPr>
        <w:shd w:val="clear" w:color="auto" w:fill="F2F2F2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3F216D" w:rsidRPr="003F216D" w:rsidRDefault="003F216D" w:rsidP="003F216D">
      <w:pPr>
        <w:shd w:val="clear" w:color="auto" w:fill="F2F2F2"/>
        <w:spacing w:after="10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F216D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4191610" cy="2385430"/>
            <wp:effectExtent l="0" t="0" r="0" b="0"/>
            <wp:docPr id="22" name="Picture 22" descr="Image for 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for pos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353" cy="23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16D" w:rsidRPr="003F216D" w:rsidRDefault="003F216D" w:rsidP="003F21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F216D">
        <w:rPr>
          <w:rFonts w:ascii="Times New Roman" w:eastAsia="Times New Roman" w:hAnsi="Times New Roman" w:cs="Times New Roman"/>
          <w:sz w:val="24"/>
          <w:szCs w:val="24"/>
          <w:lang w:eastAsia="en-IN"/>
        </w:rPr>
        <w:t>Euclidean loss</w:t>
      </w:r>
    </w:p>
    <w:p w:rsidR="003F216D" w:rsidRPr="003F216D" w:rsidRDefault="003F216D" w:rsidP="003F216D">
      <w:pPr>
        <w:numPr>
          <w:ilvl w:val="0"/>
          <w:numId w:val="2"/>
        </w:numPr>
        <w:shd w:val="clear" w:color="auto" w:fill="FFFFFF"/>
        <w:spacing w:before="480" w:after="0" w:line="480" w:lineRule="atLeast"/>
        <w:ind w:left="450"/>
        <w:rPr>
          <w:rFonts w:ascii="Georgia" w:eastAsia="Times New Roman" w:hAnsi="Georgia" w:cs="Segoe UI"/>
          <w:color w:val="292929"/>
          <w:spacing w:val="-1"/>
          <w:sz w:val="32"/>
          <w:szCs w:val="32"/>
          <w:lang w:eastAsia="en-IN"/>
        </w:rPr>
      </w:pPr>
      <w:r w:rsidRPr="003F216D">
        <w:rPr>
          <w:rFonts w:ascii="Georgia" w:eastAsia="Times New Roman" w:hAnsi="Georgia" w:cs="Segoe UI"/>
          <w:b/>
          <w:bCs/>
          <w:color w:val="292929"/>
          <w:spacing w:val="-1"/>
          <w:sz w:val="32"/>
          <w:szCs w:val="32"/>
          <w:lang w:eastAsia="en-IN"/>
        </w:rPr>
        <w:t>Facial Landmark localization</w:t>
      </w:r>
      <w:r w:rsidRPr="003F216D">
        <w:rPr>
          <w:rFonts w:ascii="Georgia" w:eastAsia="Times New Roman" w:hAnsi="Georgia" w:cs="Segoe UI"/>
          <w:color w:val="292929"/>
          <w:spacing w:val="-1"/>
          <w:sz w:val="32"/>
          <w:szCs w:val="32"/>
          <w:lang w:eastAsia="en-IN"/>
        </w:rPr>
        <w:t>: the localization of facial landmarks is formulated as a regression problem, in which the loss function is Euclidean distance:</w:t>
      </w:r>
    </w:p>
    <w:p w:rsidR="003F216D" w:rsidRPr="003F216D" w:rsidRDefault="003F216D" w:rsidP="003F216D">
      <w:pPr>
        <w:shd w:val="clear" w:color="auto" w:fill="F2F2F2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3F216D" w:rsidRPr="003F216D" w:rsidRDefault="003F216D" w:rsidP="003F216D">
      <w:pPr>
        <w:shd w:val="clear" w:color="auto" w:fill="F2F2F2"/>
        <w:spacing w:after="10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F216D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848172" cy="1177013"/>
            <wp:effectExtent l="0" t="0" r="0" b="4445"/>
            <wp:docPr id="20" name="Picture 20" descr="Image for 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for pos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406" cy="1193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16D" w:rsidRPr="003F216D" w:rsidRDefault="003F216D" w:rsidP="003F21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F216D">
        <w:rPr>
          <w:rFonts w:ascii="Times New Roman" w:eastAsia="Times New Roman" w:hAnsi="Times New Roman" w:cs="Times New Roman"/>
          <w:sz w:val="24"/>
          <w:szCs w:val="24"/>
          <w:lang w:eastAsia="en-IN"/>
        </w:rPr>
        <w:t>Euclidean loss</w:t>
      </w:r>
    </w:p>
    <w:p w:rsidR="003F216D" w:rsidRPr="003F216D" w:rsidRDefault="003F216D" w:rsidP="003F216D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en-IN"/>
        </w:rPr>
      </w:pPr>
      <w:r w:rsidRPr="003F216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en-IN"/>
        </w:rPr>
        <w:t>There are five landmarks: left eye, right eye, nose, left mouth corner and right mouth corner.</w:t>
      </w:r>
    </w:p>
    <w:p w:rsidR="003F216D" w:rsidRDefault="003F216D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:rsidR="003F216D" w:rsidRPr="003F216D" w:rsidRDefault="003F216D">
      <w:pPr>
        <w:rPr>
          <w:rFonts w:ascii="Courier New" w:hAnsi="Courier New" w:cs="Courier New"/>
          <w:b/>
          <w:color w:val="292929"/>
          <w:spacing w:val="-5"/>
          <w:shd w:val="clear" w:color="auto" w:fill="F2F2F2"/>
        </w:rPr>
      </w:pPr>
      <w:proofErr w:type="spellStart"/>
      <w:r w:rsidRPr="003F216D">
        <w:rPr>
          <w:rFonts w:ascii="Courier New" w:hAnsi="Courier New" w:cs="Courier New"/>
          <w:b/>
          <w:color w:val="292929"/>
          <w:spacing w:val="-5"/>
          <w:shd w:val="clear" w:color="auto" w:fill="F2F2F2"/>
        </w:rPr>
        <w:t>Facennet</w:t>
      </w:r>
      <w:bookmarkStart w:id="0" w:name="_GoBack"/>
      <w:bookmarkEnd w:id="0"/>
      <w:proofErr w:type="spellEnd"/>
    </w:p>
    <w:p w:rsidR="009B5A41" w:rsidRDefault="005D1C50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noProof/>
          <w:lang w:eastAsia="en-IN"/>
        </w:rPr>
        <w:lastRenderedPageBreak/>
        <w:drawing>
          <wp:inline distT="0" distB="0" distL="0" distR="0" wp14:anchorId="7847D8F2" wp14:editId="235CFE4D">
            <wp:extent cx="6645910" cy="37363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D171C21" wp14:editId="5B8ECFF0">
            <wp:extent cx="6645910" cy="37363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A05">
        <w:rPr>
          <w:noProof/>
          <w:lang w:eastAsia="en-IN"/>
        </w:rPr>
        <w:lastRenderedPageBreak/>
        <w:drawing>
          <wp:inline distT="0" distB="0" distL="0" distR="0" wp14:anchorId="6E4632B9" wp14:editId="62E86F7F">
            <wp:extent cx="6645910" cy="37363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EB3">
        <w:rPr>
          <w:noProof/>
          <w:lang w:eastAsia="en-IN"/>
        </w:rPr>
        <w:drawing>
          <wp:inline distT="0" distB="0" distL="0" distR="0" wp14:anchorId="2BC64E73" wp14:editId="3419E35D">
            <wp:extent cx="6645910" cy="37363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AFD">
        <w:rPr>
          <w:noProof/>
          <w:lang w:eastAsia="en-IN"/>
        </w:rPr>
        <w:lastRenderedPageBreak/>
        <w:drawing>
          <wp:inline distT="0" distB="0" distL="0" distR="0" wp14:anchorId="29359A8B" wp14:editId="27DE8A0A">
            <wp:extent cx="6645910" cy="37363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AFD">
        <w:rPr>
          <w:noProof/>
          <w:lang w:eastAsia="en-IN"/>
        </w:rPr>
        <w:drawing>
          <wp:inline distT="0" distB="0" distL="0" distR="0" wp14:anchorId="4BB2E710" wp14:editId="6C1CAC79">
            <wp:extent cx="6645910" cy="37363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B65">
        <w:rPr>
          <w:noProof/>
          <w:lang w:eastAsia="en-IN"/>
        </w:rPr>
        <w:lastRenderedPageBreak/>
        <w:drawing>
          <wp:inline distT="0" distB="0" distL="0" distR="0" wp14:anchorId="18740EEA" wp14:editId="7329392A">
            <wp:extent cx="6645910" cy="37363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A41" w:rsidRDefault="009B5A41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Facenet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 Triplet loss</w:t>
      </w:r>
    </w:p>
    <w:p w:rsidR="009B5A41" w:rsidRDefault="009B5A41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(</w:t>
      </w:r>
      <w:hyperlink r:id="rId18" w:history="1">
        <w:r w:rsidRPr="001D11F2">
          <w:rPr>
            <w:rStyle w:val="Hyperlink"/>
            <w:rFonts w:ascii="Courier New" w:hAnsi="Courier New" w:cs="Courier New"/>
            <w:spacing w:val="-5"/>
            <w:shd w:val="clear" w:color="auto" w:fill="F2F2F2"/>
          </w:rPr>
          <w:t>https://www.youtube.com/watch?v=LN3RdUFPYyI0</w:t>
        </w:r>
      </w:hyperlink>
      <w:r>
        <w:rPr>
          <w:rFonts w:ascii="Courier New" w:hAnsi="Courier New" w:cs="Courier New"/>
          <w:color w:val="292929"/>
          <w:spacing w:val="-5"/>
          <w:shd w:val="clear" w:color="auto" w:fill="F2F2F2"/>
        </w:rPr>
        <w:t>)</w:t>
      </w:r>
    </w:p>
    <w:p w:rsidR="009B5A41" w:rsidRDefault="009B5A41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Apply gradient decent on triplet loss</w:t>
      </w:r>
    </w:p>
    <w:p w:rsidR="009B5A41" w:rsidRDefault="009B5A41">
      <w:r w:rsidRPr="009B5A41">
        <w:drawing>
          <wp:inline distT="0" distB="0" distL="0" distR="0" wp14:anchorId="2BCD215C" wp14:editId="3BBC03C4">
            <wp:extent cx="6645910" cy="20605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A41" w:rsidRDefault="00544A9C">
      <w:r w:rsidRPr="00544A9C">
        <w:drawing>
          <wp:inline distT="0" distB="0" distL="0" distR="0" wp14:anchorId="1DAE0FE7" wp14:editId="18036564">
            <wp:extent cx="6645910" cy="16840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A9C" w:rsidRDefault="00544A9C">
      <w:r w:rsidRPr="00544A9C">
        <w:drawing>
          <wp:inline distT="0" distB="0" distL="0" distR="0" wp14:anchorId="338DD23D" wp14:editId="4F9DF3CD">
            <wp:extent cx="6645910" cy="83756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53" w:rsidRDefault="00B90A53">
      <w:r>
        <w:t>Margin added so that it should not be zero</w:t>
      </w:r>
    </w:p>
    <w:p w:rsidR="00544A9C" w:rsidRDefault="00544A9C">
      <w:r w:rsidRPr="00544A9C">
        <w:lastRenderedPageBreak/>
        <w:drawing>
          <wp:inline distT="0" distB="0" distL="0" distR="0" wp14:anchorId="3E93A233" wp14:editId="51640FA6">
            <wp:extent cx="6645910" cy="167068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323" w:rsidRDefault="007838B7">
      <w:r w:rsidRPr="007838B7">
        <w:drawing>
          <wp:inline distT="0" distB="0" distL="0" distR="0" wp14:anchorId="59439E11" wp14:editId="6A3506A5">
            <wp:extent cx="6645910" cy="27127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0AC" w:rsidRDefault="004C10AC">
      <w:r>
        <w:t>For training we require multiple pictures of same person</w:t>
      </w:r>
    </w:p>
    <w:p w:rsidR="004C10AC" w:rsidRDefault="00424167">
      <w:r>
        <w:rPr>
          <w:noProof/>
          <w:lang w:eastAsia="en-IN"/>
        </w:rPr>
        <w:lastRenderedPageBreak/>
        <w:drawing>
          <wp:inline distT="0" distB="0" distL="0" distR="0" wp14:anchorId="4C7DE74E" wp14:editId="5F253B66">
            <wp:extent cx="6645910" cy="37363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9C2EDAE" wp14:editId="05E7B6D6">
            <wp:extent cx="6645910" cy="37363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127" w:rsidRDefault="00746127"/>
    <w:sectPr w:rsidR="00746127" w:rsidSect="00644B1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53342C"/>
    <w:multiLevelType w:val="multilevel"/>
    <w:tmpl w:val="81F28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7FE5479D"/>
    <w:multiLevelType w:val="multilevel"/>
    <w:tmpl w:val="4732B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477B"/>
    <w:rsid w:val="0005628B"/>
    <w:rsid w:val="000A4A05"/>
    <w:rsid w:val="000F1323"/>
    <w:rsid w:val="00334EB3"/>
    <w:rsid w:val="003F216D"/>
    <w:rsid w:val="003F63D2"/>
    <w:rsid w:val="00424167"/>
    <w:rsid w:val="004B477B"/>
    <w:rsid w:val="004C10AC"/>
    <w:rsid w:val="00544A9C"/>
    <w:rsid w:val="005D1C50"/>
    <w:rsid w:val="00621AFD"/>
    <w:rsid w:val="00644B1C"/>
    <w:rsid w:val="00746127"/>
    <w:rsid w:val="007838B7"/>
    <w:rsid w:val="00822B65"/>
    <w:rsid w:val="009B5A41"/>
    <w:rsid w:val="00B90A53"/>
    <w:rsid w:val="00F13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DD5E636-7661-4652-9CE2-0A56C5F21E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F216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21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B5A41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F216D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216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fw">
    <w:name w:val="fw"/>
    <w:basedOn w:val="Normal"/>
    <w:rsid w:val="003F21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3F216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71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5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32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38415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232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973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609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1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31463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59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82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91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6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2877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664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013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88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hyperlink" Target="https://www.youtube.com/watch?v=LN3RdUFPYyI0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jpe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10</Pages>
  <Words>523</Words>
  <Characters>2983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19</cp:revision>
  <dcterms:created xsi:type="dcterms:W3CDTF">2020-10-15T01:33:00Z</dcterms:created>
  <dcterms:modified xsi:type="dcterms:W3CDTF">2020-10-15T04:11:00Z</dcterms:modified>
</cp:coreProperties>
</file>